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F0" w:rsidRDefault="006F3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КУЛЬТУРЫ МОСКОВСКОЙ ОБЛАСТИ </w:t>
      </w:r>
    </w:p>
    <w:p w:rsidR="009B0BF0" w:rsidRDefault="006F3AAF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МОСКОВСКОЙ ОБЛАСТИ</w:t>
      </w:r>
    </w:p>
    <w:p w:rsidR="009B0BF0" w:rsidRDefault="006F3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«МОСКОВСКИЙ ГУБЕРНСКИЙ КОЛЛЕДЖ ИСКУССТВ»</w:t>
      </w: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375" w:type="dxa"/>
        <w:tblInd w:w="-8" w:type="dxa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2367"/>
        <w:gridCol w:w="3488"/>
      </w:tblGrid>
      <w:tr w:rsidR="009B0BF0">
        <w:tc>
          <w:tcPr>
            <w:tcW w:w="3520" w:type="dxa"/>
            <w:shd w:val="clear" w:color="auto" w:fill="auto"/>
          </w:tcPr>
          <w:p w:rsidR="009B0BF0" w:rsidRDefault="006F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«СОГЛАСОВАНО»</w:t>
            </w:r>
          </w:p>
          <w:p w:rsidR="009B0BF0" w:rsidRDefault="009B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0BF0" w:rsidRDefault="006F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ГАПОУ  МО</w:t>
            </w:r>
          </w:p>
          <w:p w:rsidR="009B0BF0" w:rsidRDefault="006F3A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«Московский Губернский</w:t>
            </w:r>
          </w:p>
          <w:p w:rsidR="009B0BF0" w:rsidRDefault="006F3A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колледж искусств»</w:t>
            </w:r>
          </w:p>
          <w:p w:rsidR="009B0BF0" w:rsidRDefault="006F3A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____________Р.А.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Хусеинов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9B0BF0" w:rsidRDefault="009B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88" w:type="dxa"/>
            <w:shd w:val="clear" w:color="auto" w:fill="auto"/>
          </w:tcPr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9B0BF0" w:rsidRDefault="009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9B0BF0" w:rsidRDefault="009B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0BF0" w:rsidRDefault="006F3AA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О.В. Косарева </w:t>
            </w:r>
          </w:p>
        </w:tc>
      </w:tr>
    </w:tbl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45C5" w:rsidRDefault="004A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6F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МОСКОВСКИЙ ОБЛАСТНОЙ ОТКРЫТЫЙ КОНКУРС ФОЛЬКЛОРНЫХ АНСАМБЛЕЙ И СОЛИСТОВ</w:t>
      </w:r>
    </w:p>
    <w:p w:rsidR="009B0BF0" w:rsidRDefault="009B0BF0">
      <w:pPr>
        <w:spacing w:after="0" w:line="240" w:lineRule="auto"/>
        <w:jc w:val="center"/>
        <w:rPr>
          <w:sz w:val="40"/>
          <w:szCs w:val="40"/>
        </w:rPr>
      </w:pPr>
    </w:p>
    <w:p w:rsidR="004A45C5" w:rsidRDefault="004A45C5">
      <w:pPr>
        <w:spacing w:after="0" w:line="240" w:lineRule="auto"/>
        <w:jc w:val="center"/>
        <w:rPr>
          <w:sz w:val="40"/>
          <w:szCs w:val="40"/>
        </w:rPr>
      </w:pPr>
    </w:p>
    <w:p w:rsidR="009B0BF0" w:rsidRDefault="006F3AA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«РАЗНОЦВЕТЬЕ»</w:t>
      </w: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45C5" w:rsidRDefault="004A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45C5" w:rsidRDefault="004A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6F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9B0BF0" w:rsidRDefault="009B0BF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6F3AAF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Химки</w:t>
      </w:r>
    </w:p>
    <w:p w:rsidR="009B0BF0" w:rsidRDefault="006F3A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</w:t>
      </w:r>
    </w:p>
    <w:p w:rsidR="009B0BF0" w:rsidRDefault="006F3AA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ТРАДИЦИИ И ИСТОРИЯ ТВОРЧЕСКОГО МЕРОПРИЯТИЯ</w:t>
      </w:r>
    </w:p>
    <w:p w:rsidR="009B0BF0" w:rsidRDefault="006F3AA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Московский областной открытый конкурс фольклорных ансамблей и солистов «Разноцветье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учрежден Министерством культуры Московской области в 2015 году и проводится для участников любительских (детских и юношеских) вокальных ансамблей фольклорной направленности и солистов, независимо от ведомственной принадлежности. Конкурс проводится по инициативе отдела «Сольное и хоровое народное пение» ГАПОУ МО «Московский Губернский колледж искусств»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B0BF0" w:rsidRDefault="009B0BF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КОНКУРСА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Популяризация детского и юношеского вокального творчества.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Поддержка действующих детских и юношеских творческих коллективов, показ их достижений на областном уровне.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Воспитание у детей и молодежи уважительного отношения к национальной культуре через формирование социальных навыков дружелюбия, равноправного общения.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Изучение и обобщение передового опыта в области сольного и ансамблевого исполнительства, создание условий для плодотворного творческого общения специалистов в области музыкального воспитания детей и молодежи.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Содействие возрождению традиций российской национальной певческой культуры, пропаганда художественных ценностей отечественной  русской народной культуры.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Выявление и поддержка одаренных детей.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Повышение профессионального уровня руководителей коллективов, развитие   массовости и повышение исполнительского мастерства любительских коллективов.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Оказание методической и практической помощи специалистам, работающим с детьми и молодежью в фольклорном жанре, а также в сфере народной музыкальной культуры.</w:t>
      </w:r>
    </w:p>
    <w:p w:rsidR="009B0BF0" w:rsidRDefault="009B0BF0">
      <w:pPr>
        <w:spacing w:after="0" w:line="240" w:lineRule="auto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УЧРЕДИТЕЛИ КОНКУРСА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widowControl w:val="0"/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Министерство культуры Московской области.</w:t>
      </w:r>
    </w:p>
    <w:p w:rsidR="009B0BF0" w:rsidRDefault="006F3AAF">
      <w:pPr>
        <w:tabs>
          <w:tab w:val="left" w:pos="18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9B0BF0" w:rsidRDefault="006F3AA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ОРГАНИЗАТОРЫ КОНКУРСА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widowControl w:val="0"/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ГАПОУ  МО «Московский Губернский колледж искусств»</w:t>
      </w:r>
    </w:p>
    <w:p w:rsidR="009B0BF0" w:rsidRDefault="006F3AAF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ab/>
        <w:t>Научно – методический  центр ГАПОУ  МО «Московский Губернский колледж искусств».</w:t>
      </w:r>
    </w:p>
    <w:p w:rsidR="009B0BF0" w:rsidRDefault="009B0BF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0BF0" w:rsidRDefault="009B0BF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0BF0" w:rsidRDefault="009B0BF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0BF0" w:rsidRDefault="009B0BF0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0BF0" w:rsidRDefault="009B0B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BF0" w:rsidRDefault="006F3AAF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ОРГКОМИТЕТ КОНКУРСА</w:t>
      </w:r>
    </w:p>
    <w:tbl>
      <w:tblPr>
        <w:tblW w:w="9375" w:type="dxa"/>
        <w:tblInd w:w="-8" w:type="dxa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5880"/>
      </w:tblGrid>
      <w:tr w:rsidR="009B0BF0" w:rsidTr="00C37510">
        <w:tc>
          <w:tcPr>
            <w:tcW w:w="3495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879" w:type="dxa"/>
            <w:shd w:val="clear" w:color="auto" w:fill="auto"/>
          </w:tcPr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B0BF0" w:rsidTr="00C37510">
        <w:trPr>
          <w:trHeight w:val="836"/>
        </w:trPr>
        <w:tc>
          <w:tcPr>
            <w:tcW w:w="3495" w:type="dxa"/>
            <w:shd w:val="clear" w:color="auto" w:fill="auto"/>
          </w:tcPr>
          <w:p w:rsidR="009B0BF0" w:rsidRDefault="006F3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5879" w:type="dxa"/>
            <w:shd w:val="clear" w:color="auto" w:fill="auto"/>
          </w:tcPr>
          <w:p w:rsidR="009B0BF0" w:rsidRDefault="006F3A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9B0BF0" w:rsidTr="00C37510">
        <w:tc>
          <w:tcPr>
            <w:tcW w:w="3495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СОПРЕДСЕДАТЕЛЬ</w:t>
            </w:r>
          </w:p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9" w:type="dxa"/>
            <w:shd w:val="clear" w:color="auto" w:fill="auto"/>
          </w:tcPr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B0BF0" w:rsidTr="00C37510">
        <w:tc>
          <w:tcPr>
            <w:tcW w:w="3495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Хусеинов</w:t>
            </w:r>
            <w:proofErr w:type="spellEnd"/>
          </w:p>
          <w:p w:rsidR="009B0BF0" w:rsidRDefault="006F3A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Равиль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Алиевич</w:t>
            </w:r>
            <w:proofErr w:type="spellEnd"/>
          </w:p>
        </w:tc>
        <w:tc>
          <w:tcPr>
            <w:tcW w:w="5879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ГАПОУ МО "Московский Губернский колледж искусств"</w:t>
            </w:r>
          </w:p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Заслуженный работник культуры РФ, кандидат педагогических наук</w:t>
            </w:r>
          </w:p>
        </w:tc>
      </w:tr>
      <w:tr w:rsidR="009B0BF0" w:rsidTr="00C37510">
        <w:trPr>
          <w:trHeight w:val="595"/>
        </w:trPr>
        <w:tc>
          <w:tcPr>
            <w:tcW w:w="3495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ОРГКОМИТЕТА</w:t>
            </w:r>
          </w:p>
        </w:tc>
        <w:tc>
          <w:tcPr>
            <w:tcW w:w="5879" w:type="dxa"/>
            <w:shd w:val="clear" w:color="auto" w:fill="auto"/>
          </w:tcPr>
          <w:p w:rsidR="009B0BF0" w:rsidRDefault="009B0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B0BF0" w:rsidTr="00C37510">
        <w:tc>
          <w:tcPr>
            <w:tcW w:w="3495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Анохин                           Александр  Олегович</w:t>
            </w:r>
          </w:p>
        </w:tc>
        <w:tc>
          <w:tcPr>
            <w:tcW w:w="5879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НМЦ ГАПОУ МО «Московский Губернский колледж искусств», кандидат наук</w:t>
            </w:r>
          </w:p>
          <w:p w:rsidR="004A45C5" w:rsidRDefault="004A45C5">
            <w:pPr>
              <w:tabs>
                <w:tab w:val="left" w:pos="0"/>
              </w:tabs>
              <w:spacing w:after="0" w:line="240" w:lineRule="auto"/>
              <w:jc w:val="both"/>
            </w:pPr>
          </w:p>
        </w:tc>
      </w:tr>
      <w:tr w:rsidR="009B0BF0" w:rsidTr="00C37510">
        <w:tc>
          <w:tcPr>
            <w:tcW w:w="3495" w:type="dxa"/>
            <w:shd w:val="clear" w:color="auto" w:fill="auto"/>
          </w:tcPr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Астафьев </w:t>
            </w:r>
          </w:p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Дмитрий Владимирович                  </w:t>
            </w:r>
          </w:p>
        </w:tc>
        <w:tc>
          <w:tcPr>
            <w:tcW w:w="5879" w:type="dxa"/>
            <w:shd w:val="clear" w:color="auto" w:fill="auto"/>
          </w:tcPr>
          <w:p w:rsidR="009B0BF0" w:rsidRDefault="006F3A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 музыкальным отделением ГАПОУ МО "Московский Губернский колледж искусств"</w:t>
            </w:r>
          </w:p>
          <w:p w:rsidR="004A45C5" w:rsidRDefault="004A45C5">
            <w:pPr>
              <w:tabs>
                <w:tab w:val="left" w:pos="0"/>
              </w:tabs>
              <w:spacing w:after="0" w:line="240" w:lineRule="auto"/>
              <w:jc w:val="both"/>
            </w:pPr>
          </w:p>
        </w:tc>
      </w:tr>
      <w:tr w:rsidR="009B0BF0" w:rsidTr="00C37510">
        <w:tc>
          <w:tcPr>
            <w:tcW w:w="3495" w:type="dxa"/>
            <w:shd w:val="clear" w:color="auto" w:fill="auto"/>
          </w:tcPr>
          <w:p w:rsidR="009B0BF0" w:rsidRDefault="006F3AA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Ёлкина</w:t>
            </w:r>
            <w:proofErr w:type="spellEnd"/>
          </w:p>
          <w:p w:rsidR="009B0BF0" w:rsidRDefault="006F3A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Марина Викторовна</w:t>
            </w:r>
          </w:p>
        </w:tc>
        <w:tc>
          <w:tcPr>
            <w:tcW w:w="5879" w:type="dxa"/>
            <w:shd w:val="clear" w:color="auto" w:fill="auto"/>
          </w:tcPr>
          <w:p w:rsidR="009B0BF0" w:rsidRDefault="004A45C5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="006F3AAF">
              <w:rPr>
                <w:rFonts w:ascii="Times New Roman" w:eastAsia="Times New Roman" w:hAnsi="Times New Roman" w:cs="Times New Roman"/>
                <w:sz w:val="28"/>
              </w:rPr>
              <w:t>аведующая театрально-хореографическим отделением ГАПОУ МО "Московский Губернский колледж искусств"</w:t>
            </w:r>
          </w:p>
          <w:p w:rsidR="004A45C5" w:rsidRDefault="004A45C5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</w:pPr>
          </w:p>
        </w:tc>
      </w:tr>
      <w:tr w:rsidR="009B0BF0" w:rsidTr="00C37510">
        <w:tc>
          <w:tcPr>
            <w:tcW w:w="3495" w:type="dxa"/>
            <w:shd w:val="clear" w:color="auto" w:fill="auto"/>
          </w:tcPr>
          <w:p w:rsidR="009B0BF0" w:rsidRDefault="006F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5879" w:type="dxa"/>
            <w:shd w:val="clear" w:color="auto" w:fill="auto"/>
          </w:tcPr>
          <w:p w:rsidR="009B0BF0" w:rsidRDefault="009B0BF0" w:rsidP="004A45C5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A45C5" w:rsidTr="00C37510">
        <w:tc>
          <w:tcPr>
            <w:tcW w:w="3495" w:type="dxa"/>
            <w:shd w:val="clear" w:color="auto" w:fill="auto"/>
          </w:tcPr>
          <w:p w:rsidR="004A45C5" w:rsidRDefault="004A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Матвеева</w:t>
            </w:r>
          </w:p>
          <w:p w:rsidR="004A45C5" w:rsidRPr="004A45C5" w:rsidRDefault="004A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45C5">
              <w:rPr>
                <w:rFonts w:ascii="Times New Roman" w:eastAsia="Times New Roman" w:hAnsi="Times New Roman" w:cs="Times New Roman"/>
                <w:b/>
                <w:sz w:val="28"/>
              </w:rPr>
              <w:t>Татьяна Дмитриевна</w:t>
            </w:r>
          </w:p>
        </w:tc>
        <w:tc>
          <w:tcPr>
            <w:tcW w:w="5879" w:type="dxa"/>
            <w:shd w:val="clear" w:color="auto" w:fill="auto"/>
          </w:tcPr>
          <w:p w:rsidR="004A45C5" w:rsidRDefault="004A45C5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методист музыкального отделения ГАПОУ МО "Московский Губернский колледж искусств"</w:t>
            </w:r>
          </w:p>
        </w:tc>
      </w:tr>
    </w:tbl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МЕСТО И ВРЕМЯ ПРОВЕДЕНИЯ КОНКУРСА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0BF0" w:rsidRDefault="006F3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проводится</w:t>
      </w:r>
      <w:r w:rsidR="00132A2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2 апреля 2017 года.</w:t>
      </w:r>
      <w:r w:rsidR="00132A2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Начало конкурса в 11.00.</w:t>
      </w:r>
    </w:p>
    <w:p w:rsidR="009B0BF0" w:rsidRDefault="006F3AAF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проведения: </w:t>
      </w:r>
      <w:proofErr w:type="gramStart"/>
      <w:r>
        <w:rPr>
          <w:rFonts w:ascii="Times New Roman" w:eastAsia="Times New Roman" w:hAnsi="Times New Roman" w:cs="Times New Roman"/>
          <w:sz w:val="28"/>
        </w:rPr>
        <w:t>Московская область, г.о. Химки, микрорайон Левобережный, ул. Библиотечная, д.10, ГАПОУ МО «Московский Губернский колледж искусств».</w:t>
      </w:r>
      <w:proofErr w:type="gramEnd"/>
    </w:p>
    <w:p w:rsidR="009B0BF0" w:rsidRDefault="006F3AAF">
      <w:pPr>
        <w:tabs>
          <w:tab w:val="left" w:pos="85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Проезд:</w:t>
      </w:r>
      <w:r w:rsidR="00132A2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ст. метро «Речной вокзал», автобус № 344, марш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>акси № 344 до остановки «Институт культуры».</w:t>
      </w:r>
    </w:p>
    <w:p w:rsidR="009B0BF0" w:rsidRDefault="009B0BF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УСЛОВИЯ УЧАСТИЯ В КОНКУРСЕ, НОМИНАЦИИ, ПРОГРАММНЫЕ ТРЕБОВАНИЯ</w:t>
      </w:r>
    </w:p>
    <w:p w:rsidR="009B0BF0" w:rsidRDefault="009B0BF0">
      <w:pPr>
        <w:spacing w:after="0" w:line="240" w:lineRule="auto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9B0BF0" w:rsidRDefault="006F3A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конкурсе могут принять участие любительские (детские и юношеские) вокальные коллективы фольклорной направленности, ансамбли </w:t>
      </w:r>
      <w:r>
        <w:rPr>
          <w:rFonts w:ascii="Times New Roman" w:eastAsia="Times New Roman" w:hAnsi="Times New Roman" w:cs="Times New Roman"/>
          <w:sz w:val="28"/>
        </w:rPr>
        <w:lastRenderedPageBreak/>
        <w:t>малых форм и солисты независимо от ведомственной принадлежности. Возраст участников: 7-18 лет.</w:t>
      </w:r>
    </w:p>
    <w:p w:rsidR="009B0BF0" w:rsidRDefault="009B0BF0">
      <w:pPr>
        <w:tabs>
          <w:tab w:val="left" w:pos="71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Возрастные категории: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  </w:t>
      </w:r>
      <w:r>
        <w:rPr>
          <w:rFonts w:ascii="Times New Roman" w:eastAsia="Times New Roman" w:hAnsi="Times New Roman" w:cs="Times New Roman"/>
          <w:sz w:val="28"/>
        </w:rPr>
        <w:t xml:space="preserve">–  7-10 младшая возрастная категория 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II-    </w:t>
      </w:r>
      <w:r>
        <w:rPr>
          <w:rFonts w:ascii="Times New Roman" w:eastAsia="Times New Roman" w:hAnsi="Times New Roman" w:cs="Times New Roman"/>
          <w:sz w:val="28"/>
        </w:rPr>
        <w:t>11-14 средняя возрастная категория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</w:t>
      </w:r>
      <w:r>
        <w:rPr>
          <w:rFonts w:ascii="Times New Roman" w:eastAsia="Times New Roman" w:hAnsi="Times New Roman" w:cs="Times New Roman"/>
          <w:sz w:val="28"/>
        </w:rPr>
        <w:t xml:space="preserve"> –15-18 старшая возрастная категория 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</w:rPr>
        <w:t>допускаются смешанные составы</w:t>
      </w:r>
    </w:p>
    <w:p w:rsidR="009B0BF0" w:rsidRDefault="006F3A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Конкурсная программа </w:t>
      </w:r>
      <w:r>
        <w:rPr>
          <w:rFonts w:ascii="Times New Roman" w:eastAsia="Times New Roman" w:hAnsi="Times New Roman" w:cs="Times New Roman"/>
          <w:b/>
          <w:sz w:val="28"/>
        </w:rPr>
        <w:t xml:space="preserve">фольклорных (певческих) ансамблей </w:t>
      </w:r>
      <w:r>
        <w:rPr>
          <w:rFonts w:ascii="Times New Roman" w:eastAsia="Times New Roman" w:hAnsi="Times New Roman" w:cs="Times New Roman"/>
          <w:sz w:val="28"/>
        </w:rPr>
        <w:t xml:space="preserve">должна включать: не более 3х песен разных жанров. Одно или два произведения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исполняются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cappella</w:t>
      </w:r>
      <w:proofErr w:type="spellEnd"/>
      <w:r>
        <w:rPr>
          <w:rFonts w:ascii="Times New Roman" w:eastAsia="Times New Roman" w:hAnsi="Times New Roman" w:cs="Times New Roman"/>
          <w:sz w:val="28"/>
        </w:rPr>
        <w:t>. Желательно включение в программу 2-3-х-голосных песен с элементами варьирования, а также исполнение песни с движением. В программе выступления могут использоваться поэтический фольклор, фрагменты народных обрядов и праздников, обрядовые композиции, бытовые танцы (кадриль, пляска, хоровод).</w:t>
      </w:r>
    </w:p>
    <w:p w:rsidR="009B0BF0" w:rsidRDefault="006F3A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Продолжительность исполняемой программы - до 8 минут.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Конкурсная программа </w:t>
      </w:r>
      <w:r>
        <w:rPr>
          <w:rFonts w:ascii="Times New Roman" w:eastAsia="Times New Roman" w:hAnsi="Times New Roman" w:cs="Times New Roman"/>
          <w:b/>
          <w:sz w:val="28"/>
        </w:rPr>
        <w:t xml:space="preserve">солистов и ансамблей малых форм </w:t>
      </w:r>
      <w:r>
        <w:rPr>
          <w:rFonts w:ascii="Times New Roman" w:eastAsia="Times New Roman" w:hAnsi="Times New Roman" w:cs="Times New Roman"/>
          <w:sz w:val="28"/>
        </w:rPr>
        <w:t xml:space="preserve">должна включать: 2 песни разных жанров, обязательно исполнение одного из произведений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>cappella</w:t>
      </w:r>
      <w:proofErr w:type="spellEnd"/>
      <w:r>
        <w:rPr>
          <w:rFonts w:ascii="Times New Roman" w:eastAsia="Times New Roman" w:hAnsi="Times New Roman" w:cs="Times New Roman"/>
          <w:sz w:val="28"/>
        </w:rPr>
        <w:t>. Продолжительность исполняемой программы до 5 минут.</w:t>
      </w:r>
    </w:p>
    <w:p w:rsidR="009B0BF0" w:rsidRDefault="006F3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проводится в форме прослушивания в присутствии жюри и публики.</w:t>
      </w:r>
    </w:p>
    <w:p w:rsidR="009B0BF0" w:rsidRDefault="006F3AAF">
      <w:pPr>
        <w:spacing w:after="0" w:line="240" w:lineRule="auto"/>
        <w:jc w:val="both"/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ab/>
        <w:t xml:space="preserve">В рамках Московского областного открытого конкурса  фольклорных ансамблей и солистов проводится  </w:t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>Заочный конкурс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 (для участников, не имеющих возможности приехать).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Заочный конкурс проводится по тем же возрастным категориям, что и очный.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 к конкурсной программе – те же, что для очного прослушивания. 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видеозапись должна отвечать следующим требованиям: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1.Руководитель (или один из участников хора) должен перед исполнением конкурсной программы произнести категорию и название ансамбля.</w:t>
      </w:r>
    </w:p>
    <w:p w:rsidR="009B0BF0" w:rsidRDefault="006F3AAF">
      <w:pPr>
        <w:pStyle w:val="a7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2. Участники размещают видеозапись исполнения произведений, предназначенных на конкурсное прослушивание,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видеосервисе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7">
        <w:r>
          <w:rPr>
            <w:rStyle w:val="-"/>
            <w:rFonts w:ascii="Times New Roman" w:hAnsi="Times New Roman"/>
            <w:color w:val="0E3987"/>
            <w:sz w:val="28"/>
            <w:szCs w:val="28"/>
          </w:rPr>
          <w:t>http://www.youtube.com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ВНИМАНИЕ!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загрузке видеороликов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необходимо указать:</w:t>
      </w:r>
    </w:p>
    <w:p w:rsidR="009B0BF0" w:rsidRDefault="006F3AAF">
      <w:pPr>
        <w:pStyle w:val="a7"/>
        <w:spacing w:after="0" w:line="240" w:lineRule="auto"/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в поле «Название видеоролика»: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-город;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-название коллектива.</w:t>
      </w:r>
    </w:p>
    <w:p w:rsidR="009B0BF0" w:rsidRDefault="006F3AAF">
      <w:pPr>
        <w:pStyle w:val="a7"/>
        <w:spacing w:after="0" w:line="240" w:lineRule="auto"/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в поле «Описание»: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-название конкурса — «Разноцветье»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-категорию;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-исполняемую программу;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-ФИО руководителя.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видеозаписи должны быть видны участники  ансамбля или солисты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Конкурсная программа исполняется в формате конкурсного выступления, разрешается использование микрофонов.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Остановка видео камеры во время исполнения конкурсной программы не допускается.</w:t>
      </w:r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Видеозапись, которая не отвечает этим требованиям, будет возвращена участнику с предложением доставить новую, которая отвечает условиям конкурса.</w:t>
      </w:r>
      <w:proofErr w:type="gramEnd"/>
    </w:p>
    <w:p w:rsidR="009B0BF0" w:rsidRDefault="006F3AAF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Участие в ЗАОЧНОМ конкурсе платное. 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Ссылку с видеороликом нужно отправить на  e-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9B0BF0" w:rsidRDefault="00AE3831">
      <w:pPr>
        <w:spacing w:after="0" w:line="240" w:lineRule="auto"/>
        <w:jc w:val="both"/>
      </w:pPr>
      <w:hyperlink r:id="rId8">
        <w:r w:rsidR="006F3AAF">
          <w:rPr>
            <w:rStyle w:val="-"/>
            <w:rFonts w:ascii="Times New Roman" w:eastAsia="Times New Roman" w:hAnsi="Times New Roman" w:cs="Times New Roman"/>
            <w:b/>
            <w:sz w:val="28"/>
          </w:rPr>
          <w:t>nar.hor-moki@mail.ru</w:t>
        </w:r>
      </w:hyperlink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ПОРЯДОК И ПРОГРАММА ПРОВЕДЕНИЯ КОНКУРСА</w:t>
      </w:r>
    </w:p>
    <w:p w:rsidR="009B0BF0" w:rsidRDefault="009B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выступления участников определяется Оргкомитетом конкурса.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Московский областной открытый конкурс фольклорных ансамблей и солистов «Разноцветье» проводится в номинации "фольклорные певческие коллективы (ансамбли малых форм) и солисты".</w:t>
      </w:r>
    </w:p>
    <w:p w:rsidR="009B0BF0" w:rsidRDefault="009B0BF0">
      <w:pPr>
        <w:spacing w:after="0" w:line="240" w:lineRule="auto"/>
        <w:ind w:firstLine="708"/>
        <w:jc w:val="both"/>
        <w:rPr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ЖЮРИ  КОНКУРСА</w:t>
      </w:r>
    </w:p>
    <w:p w:rsidR="009B0BF0" w:rsidRDefault="009B0BF0">
      <w:pPr>
        <w:spacing w:after="0" w:line="240" w:lineRule="auto"/>
        <w:jc w:val="both"/>
        <w:rPr>
          <w:sz w:val="18"/>
          <w:szCs w:val="18"/>
        </w:rPr>
      </w:pPr>
    </w:p>
    <w:p w:rsidR="009B0BF0" w:rsidRDefault="006F3AAF">
      <w:pPr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Жюри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конкурса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ведущие преподаватели ГАПОУ МО «Московский Губернский колледж искусств», профессора и доценты кафедры народно-певческого искусства МГИК, представители  Научно-методического центра  ГАПОУ  МО «Московский Губернский колледж искусств».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Жюри имеет право не присуждать все дипломы. 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жюри обсуждению и пересмотру не подлежит и оформляется протоколом.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ОЦЕНКИ 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- чистота интонирования</w:t>
      </w:r>
      <w:r>
        <w:rPr>
          <w:rFonts w:ascii="Times New Roman" w:eastAsia="Times New Roman" w:hAnsi="Times New Roman" w:cs="Times New Roman"/>
          <w:b/>
          <w:sz w:val="24"/>
        </w:rPr>
        <w:t>;</w:t>
      </w:r>
    </w:p>
    <w:p w:rsidR="009B0BF0" w:rsidRDefault="006F3AAF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выразительность и художественный уровень исполнения;</w:t>
      </w:r>
    </w:p>
    <w:p w:rsidR="009B0BF0" w:rsidRDefault="006F3AAF">
      <w:pPr>
        <w:keepNext/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 w:rsidR="00C41B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культура исполнения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НАГРАЖДЕНИЕ ПОБЕДИТЕЛЕЙ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награждения победителей конкурса определяется на основании Протокола членов конкурсной комиссии.</w:t>
      </w:r>
    </w:p>
    <w:p w:rsidR="009B0BF0" w:rsidRDefault="006F3AAF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Победителям конкурса присваивается звание Лауреатов I, II и III степени, </w:t>
      </w:r>
      <w:r w:rsidR="0067779C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частник.</w:t>
      </w:r>
      <w:r>
        <w:rPr>
          <w:rFonts w:ascii="Times New Roman" w:hAnsi="Times New Roman" w:cs="Times New Roman"/>
          <w:sz w:val="28"/>
        </w:rPr>
        <w:t xml:space="preserve"> Одному из победителей по усмотрению жюри, может быть присвоено Гран-при.</w:t>
      </w: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Жюри имеет право присуждать не все призовые места или делить их между конкурсантами, а также учреждать специальные призы. </w:t>
      </w:r>
    </w:p>
    <w:p w:rsidR="009B0BF0" w:rsidRDefault="006F3A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Подведение итогов номинации конкурса проводится по окончании конкурсного дня. Присутствие конкурсантов на подведении итогов обязательно.</w:t>
      </w:r>
    </w:p>
    <w:p w:rsidR="009B0BF0" w:rsidRDefault="006F3AAF">
      <w:pPr>
        <w:pStyle w:val="a7"/>
        <w:spacing w:after="0" w:line="240" w:lineRule="auto"/>
        <w:rPr>
          <w:rStyle w:val="a4"/>
          <w:b w:val="0"/>
          <w:bCs w:val="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Конкурсные выступления коллективов оценивает </w:t>
      </w:r>
      <w:r w:rsidR="00E50188">
        <w:rPr>
          <w:rFonts w:ascii="Times New Roman" w:hAnsi="Times New Roman"/>
          <w:sz w:val="28"/>
          <w:szCs w:val="28"/>
        </w:rPr>
        <w:t>жюри.</w:t>
      </w:r>
    </w:p>
    <w:p w:rsidR="009B0BF0" w:rsidRDefault="006F3AAF">
      <w:pPr>
        <w:pStyle w:val="a7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Решения жюри обжалованию не подлежат.</w:t>
      </w:r>
    </w:p>
    <w:p w:rsidR="009B0BF0" w:rsidRDefault="006F3AAF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Любое нарушение регламента конкурса-фестиваля влечет за собой потерю баллов при оценке выступления коллектива.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ФИНАНСОВЫЕ УСЛОВИЯ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Регистрационный взнос за участие в очном и заочном конкурсе с коллектива участника составляет 2000 тысячи рублей.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Дуэты, трио, квартеты 1,500 тысячи рублей,  солисты 1000 рублей.</w:t>
      </w:r>
    </w:p>
    <w:p w:rsidR="009B0BF0" w:rsidRDefault="006F3A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Организаторы конкурса выдают подлинник счета, счет-фактуру и акт об оказании услуг или корешок приходного ордера в случае оплаты за наличный расчет. Оплата 100% единовременно. В случае отказа от участия в конкурсе сумма вступительного взноса не возвращается. Организаторы конкурса  представляют все необходимые документы.</w:t>
      </w:r>
    </w:p>
    <w:p w:rsidR="009B0BF0" w:rsidRDefault="006F3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финансирования конкурса могут быть использованы иные источники, не запрещенные законодательством РФ.</w:t>
      </w:r>
    </w:p>
    <w:p w:rsidR="009B0BF0" w:rsidRDefault="006F3AAF">
      <w:pPr>
        <w:spacing w:after="0" w:line="28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Оплата проезда, проживание и питание участников и сопровождающих их лиц осуществляется за счет направляющей стороны или за счёт конкурсантов.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B0BF0" w:rsidRDefault="006F3A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141406, Московская область г.</w:t>
      </w:r>
      <w:r w:rsidR="00AE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Химки ул. Библиотечная д.10</w:t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 Московской области «Московский Губернский колледж искусств» </w:t>
      </w:r>
      <w:r w:rsidR="00B56121" w:rsidRPr="00B56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ГАПОУ МО «МГКИ»</w:t>
      </w:r>
    </w:p>
    <w:p w:rsidR="009B0BF0" w:rsidRPr="004A45C5" w:rsidRDefault="00AE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B56121" w:rsidRDefault="00B56121" w:rsidP="00B5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Минфин  Московской области (ГАПОУ МО «МГКИ» л/с 30018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56121">
        <w:rPr>
          <w:rFonts w:ascii="Times New Roman" w:hAnsi="Times New Roman" w:cs="Times New Roman"/>
          <w:sz w:val="28"/>
          <w:szCs w:val="28"/>
        </w:rPr>
        <w:t>7070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6121" w:rsidRPr="004A45C5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21">
        <w:rPr>
          <w:rFonts w:ascii="Times New Roman" w:hAnsi="Times New Roman" w:cs="Times New Roman"/>
          <w:b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5047016855 </w:t>
      </w:r>
      <w:r w:rsidRPr="00B56121">
        <w:rPr>
          <w:rFonts w:ascii="Times New Roman" w:hAnsi="Times New Roman" w:cs="Times New Roman"/>
          <w:b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504701001  </w:t>
      </w:r>
    </w:p>
    <w:p w:rsidR="00B56121" w:rsidRDefault="00B5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2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40601810945253000001(</w:t>
      </w:r>
      <w:r w:rsidRPr="00B56121">
        <w:rPr>
          <w:rFonts w:ascii="Times New Roman" w:hAnsi="Times New Roman" w:cs="Times New Roman"/>
          <w:sz w:val="18"/>
          <w:szCs w:val="18"/>
        </w:rPr>
        <w:t>номер счета получателя платежа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3AAF" w:rsidRDefault="006F3AAF" w:rsidP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Банка России по ЦФО</w:t>
      </w:r>
    </w:p>
    <w:p w:rsidR="00B56121" w:rsidRPr="00B56121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21">
        <w:rPr>
          <w:rFonts w:ascii="Times New Roman" w:hAnsi="Times New Roman" w:cs="Times New Roman"/>
          <w:b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46783000 </w:t>
      </w:r>
    </w:p>
    <w:p w:rsidR="00B56121" w:rsidRPr="00B56121" w:rsidRDefault="00B56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121">
        <w:rPr>
          <w:rFonts w:ascii="Times New Roman" w:hAnsi="Times New Roman" w:cs="Times New Roman"/>
          <w:b/>
          <w:sz w:val="28"/>
          <w:szCs w:val="28"/>
        </w:rPr>
        <w:t>КБК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121">
        <w:rPr>
          <w:rFonts w:ascii="Times New Roman" w:hAnsi="Times New Roman" w:cs="Times New Roman"/>
          <w:sz w:val="28"/>
          <w:szCs w:val="28"/>
        </w:rPr>
        <w:t>018</w:t>
      </w:r>
      <w:r>
        <w:rPr>
          <w:rFonts w:ascii="Times New Roman" w:hAnsi="Times New Roman" w:cs="Times New Roman"/>
          <w:sz w:val="28"/>
          <w:szCs w:val="28"/>
        </w:rPr>
        <w:t>00000000000000130</w:t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AAF">
        <w:rPr>
          <w:rFonts w:ascii="Times New Roman" w:hAnsi="Times New Roman" w:cs="Times New Roman"/>
          <w:b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044525000</w:t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на основании устава.</w:t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Широкова Ирина Васильевна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0BF0" w:rsidRDefault="006F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mokubyx@yandex.ru</w:t>
      </w:r>
    </w:p>
    <w:p w:rsidR="009B0BF0" w:rsidRDefault="009B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ПОДАЧИ ЗАЯВОК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0BF0" w:rsidRDefault="006F3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Участники представляют в электронном виде и на бумажном носителе  заявку</w:t>
      </w:r>
      <w:r w:rsidR="00AE383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(Приложение 1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согласие на обработку персональных данных.</w:t>
      </w:r>
    </w:p>
    <w:p w:rsidR="009B0BF0" w:rsidRDefault="006F3AA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Информация предоставляется не позднее, чем </w:t>
      </w:r>
      <w:r>
        <w:rPr>
          <w:rFonts w:ascii="Times New Roman" w:eastAsia="Times New Roman" w:hAnsi="Times New Roman" w:cs="Times New Roman"/>
          <w:b/>
          <w:sz w:val="28"/>
        </w:rPr>
        <w:t>до 15 марта 2017 года</w:t>
      </w:r>
      <w:r>
        <w:rPr>
          <w:rFonts w:ascii="Times New Roman" w:eastAsia="Times New Roman" w:hAnsi="Times New Roman" w:cs="Times New Roman"/>
          <w:sz w:val="28"/>
        </w:rPr>
        <w:t xml:space="preserve">  по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</w:t>
      </w:r>
      <w:hyperlink r:id="rId9">
        <w:r>
          <w:rPr>
            <w:rStyle w:val="-"/>
            <w:rFonts w:ascii="Times New Roman" w:eastAsia="Times New Roman" w:hAnsi="Times New Roman" w:cs="Times New Roman"/>
            <w:sz w:val="28"/>
          </w:rPr>
          <w:t>nar.hor-moki@mail.ru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9B0BF0" w:rsidRDefault="009B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ДЛЯ КОНТАКТОВ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B0BF0" w:rsidRDefault="006F3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Телефоны для контакта в ГАПОУ  МО «МГКИ»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8 (495) 570-65-84 – музыкальное отделение;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89265225722- Емельянова Дарья Михайловна</w:t>
      </w:r>
    </w:p>
    <w:p w:rsidR="009B0BF0" w:rsidRDefault="006F3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8(926)4546399- Игонина Ольга Владимировна </w:t>
      </w:r>
    </w:p>
    <w:p w:rsidR="009B0BF0" w:rsidRDefault="006F3A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Электронная почта Оргкомитета фестиваля: </w:t>
      </w:r>
      <w:hyperlink r:id="rId10">
        <w:r>
          <w:rPr>
            <w:rStyle w:val="-"/>
            <w:rFonts w:ascii="Times New Roman" w:eastAsia="Times New Roman" w:hAnsi="Times New Roman" w:cs="Times New Roman"/>
            <w:sz w:val="28"/>
          </w:rPr>
          <w:t>nar.hor-moki@mail.ru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9B0BF0" w:rsidRDefault="009B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0BF0" w:rsidRDefault="006F3A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6F3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АНКЕТА-ЗАЯВКА</w:t>
      </w:r>
    </w:p>
    <w:p w:rsidR="009B0BF0" w:rsidRDefault="009B0BF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0BF0" w:rsidRDefault="006F3AA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участие в Московском Областном открытом конкурсе фольклорных ансамблей и солистов</w:t>
      </w:r>
    </w:p>
    <w:p w:rsidR="009B0BF0" w:rsidRDefault="006F3AA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«РАЗНОЦВЕТЬЕ»</w:t>
      </w:r>
    </w:p>
    <w:p w:rsidR="009B0BF0" w:rsidRDefault="009B0B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0BF0" w:rsidRDefault="006F3AAF">
      <w:pPr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Направляющая сторона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_________________________________________________________</w:t>
      </w:r>
    </w:p>
    <w:p w:rsidR="009B0BF0" w:rsidRDefault="006F3AA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Полное название коллектива, исполнителя</w:t>
      </w:r>
    </w:p>
    <w:p w:rsidR="009B0BF0" w:rsidRDefault="006F3AA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9B0BF0" w:rsidRDefault="006F3AAF">
      <w:pPr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0BF0" w:rsidRDefault="006F3AA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Количество участников возраст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0BF0" w:rsidRDefault="006F3AAF">
      <w:pPr>
        <w:spacing w:after="0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ФИО руководителя, педагога</w:t>
      </w:r>
      <w:proofErr w:type="gramStart"/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контактный телефон, e-</w:t>
      </w:r>
      <w:proofErr w:type="spellStart"/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mail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>_______________________</w:t>
      </w:r>
    </w:p>
    <w:p w:rsidR="009B0BF0" w:rsidRDefault="006F3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B0BF0" w:rsidRDefault="009B0BF0">
      <w:pPr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9B0BF0" w:rsidRDefault="006F3AAF">
      <w:pPr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>ФИО концертмейстера</w:t>
      </w:r>
    </w:p>
    <w:p w:rsidR="009B0BF0" w:rsidRDefault="009B0BF0">
      <w:pPr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9B0BF0" w:rsidRDefault="006F3AAF">
      <w:pPr>
        <w:spacing w:after="0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0BF0" w:rsidRDefault="009B0B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0BF0" w:rsidRDefault="006F3AA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Ф.И.О режиссера-постановщика</w:t>
      </w:r>
      <w:r>
        <w:rPr>
          <w:rFonts w:ascii="Times New Roman" w:eastAsia="Times New Roman CYR" w:hAnsi="Times New Roman" w:cs="Times New Roman"/>
          <w:b/>
          <w:sz w:val="24"/>
          <w:szCs w:val="24"/>
        </w:rPr>
        <w:t>хореографа_</w:t>
      </w:r>
      <w:r>
        <w:rPr>
          <w:rFonts w:ascii="Times New Roman" w:eastAsia="Times New Roman CYR" w:hAnsi="Times New Roman" w:cs="Times New Roman"/>
          <w:sz w:val="24"/>
          <w:szCs w:val="24"/>
        </w:rPr>
        <w:t>__________________________________</w:t>
      </w:r>
    </w:p>
    <w:p w:rsidR="009B0BF0" w:rsidRDefault="006F3AA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Подробная программа выступления (с указанием исполнителей, названий произведений, авторов музыки и слов, обработок и аранжировок; точный хронометраж каждого номера; общий хронометраж всей программы):1</w:t>
      </w:r>
      <w:r>
        <w:rPr>
          <w:rFonts w:ascii="Times New Roman" w:eastAsia="Times New Roman CYR" w:hAnsi="Times New Roman" w:cs="Times New Roman"/>
          <w:sz w:val="24"/>
          <w:szCs w:val="24"/>
        </w:rPr>
        <w:t>._________________________________________________________________________________________________________________________</w:t>
      </w:r>
      <w:r w:rsidR="00AE3831">
        <w:rPr>
          <w:rFonts w:ascii="Times New Roman" w:eastAsia="Times New Roman CYR" w:hAnsi="Times New Roman" w:cs="Times New Roman"/>
          <w:sz w:val="24"/>
          <w:szCs w:val="24"/>
        </w:rPr>
        <w:t>____________________</w:t>
      </w:r>
      <w:bookmarkStart w:id="0" w:name="_GoBack"/>
      <w:bookmarkEnd w:id="0"/>
    </w:p>
    <w:p w:rsidR="009B0BF0" w:rsidRDefault="006F3A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._________________________________________________________________________________________________________________________________________________________</w:t>
      </w:r>
    </w:p>
    <w:p w:rsidR="009B0BF0" w:rsidRDefault="006F3AAF">
      <w:pPr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Необходимое техническое обеспечение (указать количество микрофонов, носители фонограмм и пр</w:t>
      </w:r>
      <w:r>
        <w:rPr>
          <w:rFonts w:ascii="Times New Roman" w:eastAsia="Times New Roman CYR" w:hAnsi="Times New Roman" w:cs="Times New Roman"/>
          <w:sz w:val="24"/>
          <w:szCs w:val="24"/>
        </w:rPr>
        <w:t>. ________________________________________________________________</w:t>
      </w:r>
      <w:proofErr w:type="gramEnd"/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B0BF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9B0BF0" w:rsidRDefault="006F3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9B0BF0" w:rsidRDefault="009B0BF0">
            <w:pPr>
              <w:pStyle w:val="a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BF0" w:rsidRDefault="009B0B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BF0" w:rsidRDefault="006F3AA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 2017</w:t>
      </w:r>
      <w:r>
        <w:rPr>
          <w:rFonts w:ascii="Times New Roman" w:eastAsia="Times New Roman CYR" w:hAnsi="Times New Roman" w:cs="Times New Roman"/>
          <w:sz w:val="24"/>
          <w:szCs w:val="24"/>
        </w:rPr>
        <w:t>г.</w:t>
      </w:r>
    </w:p>
    <w:p w:rsidR="009B0BF0" w:rsidRDefault="006F3AAF">
      <w:r>
        <w:rPr>
          <w:rFonts w:ascii="Times New Roman" w:eastAsia="Times New Roman CYR" w:hAnsi="Times New Roman" w:cs="Times New Roman"/>
          <w:sz w:val="24"/>
          <w:szCs w:val="24"/>
        </w:rPr>
        <w:t>Подпись, печать</w:t>
      </w:r>
    </w:p>
    <w:sectPr w:rsidR="009B0BF0" w:rsidSect="009B0BF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476"/>
    <w:multiLevelType w:val="multilevel"/>
    <w:tmpl w:val="4D5295C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8F65D2"/>
    <w:multiLevelType w:val="multilevel"/>
    <w:tmpl w:val="C85638A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BF0"/>
    <w:rsid w:val="00132A2F"/>
    <w:rsid w:val="004A45C5"/>
    <w:rsid w:val="0067779C"/>
    <w:rsid w:val="006E52D7"/>
    <w:rsid w:val="006F3AAF"/>
    <w:rsid w:val="009B0BF0"/>
    <w:rsid w:val="00AE3831"/>
    <w:rsid w:val="00B56121"/>
    <w:rsid w:val="00C37510"/>
    <w:rsid w:val="00C41B00"/>
    <w:rsid w:val="00E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36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0"/>
    <w:rsid w:val="00E37A36"/>
    <w:pPr>
      <w:outlineLvl w:val="0"/>
    </w:pPr>
  </w:style>
  <w:style w:type="paragraph" w:styleId="2">
    <w:name w:val="heading 2"/>
    <w:basedOn w:val="a0"/>
    <w:rsid w:val="00E37A36"/>
    <w:pPr>
      <w:outlineLvl w:val="1"/>
    </w:pPr>
  </w:style>
  <w:style w:type="paragraph" w:styleId="3">
    <w:name w:val="heading 3"/>
    <w:basedOn w:val="a0"/>
    <w:rsid w:val="00E37A36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E37A36"/>
    <w:rPr>
      <w:color w:val="000080"/>
      <w:u w:val="single"/>
    </w:rPr>
  </w:style>
  <w:style w:type="character" w:customStyle="1" w:styleId="a4">
    <w:name w:val="Выделение жирным"/>
    <w:rsid w:val="00E37A36"/>
    <w:rPr>
      <w:b/>
      <w:bCs/>
    </w:rPr>
  </w:style>
  <w:style w:type="character" w:customStyle="1" w:styleId="a5">
    <w:name w:val="Маркеры списка"/>
    <w:qFormat/>
    <w:rsid w:val="00E37A36"/>
    <w:rPr>
      <w:rFonts w:ascii="OpenSymbol" w:eastAsia="OpenSymbol" w:hAnsi="OpenSymbol" w:cs="OpenSymbol"/>
    </w:rPr>
  </w:style>
  <w:style w:type="character" w:styleId="a6">
    <w:name w:val="Emphasis"/>
    <w:rsid w:val="00E37A36"/>
    <w:rPr>
      <w:i/>
      <w:iCs/>
    </w:rPr>
  </w:style>
  <w:style w:type="character" w:customStyle="1" w:styleId="ListLabel1">
    <w:name w:val="ListLabel 1"/>
    <w:qFormat/>
    <w:rsid w:val="009B0BF0"/>
    <w:rPr>
      <w:rFonts w:cs="OpenSymbol"/>
    </w:rPr>
  </w:style>
  <w:style w:type="character" w:customStyle="1" w:styleId="ListLabel2">
    <w:name w:val="ListLabel 2"/>
    <w:qFormat/>
    <w:rsid w:val="009B0BF0"/>
    <w:rPr>
      <w:rFonts w:cs="Courier New"/>
    </w:rPr>
  </w:style>
  <w:style w:type="paragraph" w:customStyle="1" w:styleId="a0">
    <w:name w:val="Заголовок"/>
    <w:basedOn w:val="a"/>
    <w:next w:val="a7"/>
    <w:qFormat/>
    <w:rsid w:val="00E37A36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a7">
    <w:name w:val="Body Text"/>
    <w:basedOn w:val="a"/>
    <w:rsid w:val="00E37A36"/>
    <w:pPr>
      <w:spacing w:after="140" w:line="288" w:lineRule="auto"/>
    </w:pPr>
  </w:style>
  <w:style w:type="paragraph" w:styleId="a8">
    <w:name w:val="List"/>
    <w:basedOn w:val="a7"/>
    <w:rsid w:val="00E37A36"/>
    <w:rPr>
      <w:rFonts w:cs="Lohit Devanagari"/>
    </w:rPr>
  </w:style>
  <w:style w:type="paragraph" w:styleId="a9">
    <w:name w:val="Title"/>
    <w:basedOn w:val="a"/>
    <w:rsid w:val="009B0B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E37A36"/>
    <w:pPr>
      <w:suppressLineNumbers/>
    </w:pPr>
    <w:rPr>
      <w:rFonts w:cs="Lohit Devanagari"/>
    </w:rPr>
  </w:style>
  <w:style w:type="paragraph" w:customStyle="1" w:styleId="ab">
    <w:name w:val="Заглавие"/>
    <w:basedOn w:val="a0"/>
    <w:rsid w:val="00E37A36"/>
  </w:style>
  <w:style w:type="paragraph" w:customStyle="1" w:styleId="ac">
    <w:name w:val="Блочная цитата"/>
    <w:basedOn w:val="a"/>
    <w:qFormat/>
    <w:rsid w:val="00E37A36"/>
  </w:style>
  <w:style w:type="paragraph" w:styleId="ad">
    <w:name w:val="Subtitle"/>
    <w:basedOn w:val="a0"/>
    <w:rsid w:val="00E37A36"/>
  </w:style>
  <w:style w:type="paragraph" w:styleId="ae">
    <w:name w:val="List Paragraph"/>
    <w:basedOn w:val="a"/>
    <w:uiPriority w:val="34"/>
    <w:qFormat/>
    <w:rsid w:val="007A6AD2"/>
    <w:pPr>
      <w:ind w:left="720"/>
      <w:contextualSpacing/>
    </w:pPr>
  </w:style>
  <w:style w:type="table" w:styleId="af">
    <w:name w:val="Table Grid"/>
    <w:basedOn w:val="a2"/>
    <w:uiPriority w:val="59"/>
    <w:rsid w:val="007A6AD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hor-mok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r.hor-mo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r.hor-mo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95B2-6F33-4828-B56F-ECFDC675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129</cp:revision>
  <dcterms:created xsi:type="dcterms:W3CDTF">2015-11-16T19:53:00Z</dcterms:created>
  <dcterms:modified xsi:type="dcterms:W3CDTF">2017-02-02T08:15:00Z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